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903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Автономной некоммерческой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организации Центр просвещения населения «ПРОГРЕССИЯ»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д.9, кв.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Автономной </w:t>
      </w:r>
      <w:r>
        <w:rPr>
          <w:rFonts w:ascii="Times New Roman" w:eastAsia="Times New Roman" w:hAnsi="Times New Roman" w:cs="Times New Roman"/>
        </w:rPr>
        <w:t>некоммерческой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